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8B1" w:rsidRPr="00A138B1" w:rsidRDefault="00A138B1" w:rsidP="00A13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8B1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A138B1" w:rsidRPr="00A138B1" w:rsidRDefault="00A138B1" w:rsidP="00A13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8B1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A138B1" w:rsidRPr="00A138B1" w:rsidRDefault="00A138B1" w:rsidP="00A13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8B1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A138B1" w:rsidRPr="00A138B1" w:rsidRDefault="00A138B1" w:rsidP="00A13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38B1" w:rsidRPr="00A138B1" w:rsidRDefault="00A138B1" w:rsidP="00A13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8B1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138B1" w:rsidRPr="00A138B1" w:rsidRDefault="00A138B1" w:rsidP="00A13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8B1" w:rsidRPr="00A138B1" w:rsidRDefault="00484B4A" w:rsidP="00A13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26F89">
        <w:rPr>
          <w:rFonts w:ascii="Times New Roman" w:hAnsi="Times New Roman"/>
          <w:sz w:val="28"/>
          <w:szCs w:val="28"/>
        </w:rPr>
        <w:t>21</w:t>
      </w:r>
      <w:r w:rsidR="00A138B1" w:rsidRPr="00A138B1">
        <w:rPr>
          <w:rFonts w:ascii="Times New Roman" w:hAnsi="Times New Roman"/>
          <w:sz w:val="28"/>
          <w:szCs w:val="28"/>
        </w:rPr>
        <w:t xml:space="preserve"> июня 202</w:t>
      </w:r>
      <w:r w:rsidR="00226F89">
        <w:rPr>
          <w:rFonts w:ascii="Times New Roman" w:hAnsi="Times New Roman"/>
          <w:sz w:val="28"/>
          <w:szCs w:val="28"/>
        </w:rPr>
        <w:t>4</w:t>
      </w:r>
      <w:r w:rsidR="00A138B1" w:rsidRPr="00A138B1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№ </w:t>
      </w:r>
      <w:r w:rsidR="00C83FC8">
        <w:rPr>
          <w:rFonts w:ascii="Times New Roman" w:hAnsi="Times New Roman"/>
          <w:sz w:val="28"/>
          <w:szCs w:val="28"/>
        </w:rPr>
        <w:t>296</w:t>
      </w:r>
      <w:r w:rsidR="00A138B1" w:rsidRPr="00A138B1">
        <w:rPr>
          <w:rFonts w:ascii="Times New Roman" w:hAnsi="Times New Roman"/>
          <w:sz w:val="28"/>
          <w:szCs w:val="28"/>
        </w:rPr>
        <w:t>/</w:t>
      </w:r>
      <w:r w:rsidR="00C83FC8">
        <w:rPr>
          <w:rFonts w:ascii="Times New Roman" w:hAnsi="Times New Roman"/>
          <w:sz w:val="28"/>
          <w:szCs w:val="28"/>
        </w:rPr>
        <w:t>67</w:t>
      </w:r>
    </w:p>
    <w:p w:rsidR="00A138B1" w:rsidRPr="00226F89" w:rsidRDefault="00A138B1" w:rsidP="00A138B1">
      <w:pPr>
        <w:jc w:val="both"/>
        <w:rPr>
          <w:rFonts w:ascii="Times New Roman" w:hAnsi="Times New Roman"/>
          <w:sz w:val="28"/>
          <w:szCs w:val="28"/>
        </w:rPr>
      </w:pPr>
    </w:p>
    <w:p w:rsidR="00226F89" w:rsidRDefault="00226F89" w:rsidP="00226F8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26F89">
        <w:rPr>
          <w:rFonts w:ascii="Times New Roman" w:hAnsi="Times New Roman"/>
          <w:b/>
          <w:sz w:val="24"/>
          <w:szCs w:val="24"/>
        </w:rPr>
        <w:t>О количестве подписей избирателей в поддержку выдвижения кандидата, необходимых для регистрации кандидата</w:t>
      </w:r>
      <w:r w:rsidR="00F91B5D">
        <w:rPr>
          <w:rFonts w:ascii="Times New Roman" w:hAnsi="Times New Roman"/>
          <w:b/>
          <w:sz w:val="24"/>
          <w:szCs w:val="24"/>
        </w:rPr>
        <w:t>,</w:t>
      </w:r>
      <w:r w:rsidRPr="00E41C14">
        <w:rPr>
          <w:rFonts w:ascii="Times New Roman" w:hAnsi="Times New Roman"/>
          <w:b/>
          <w:sz w:val="24"/>
          <w:szCs w:val="24"/>
        </w:rPr>
        <w:t xml:space="preserve"> и чис</w:t>
      </w:r>
      <w:r w:rsidRPr="00226F89">
        <w:rPr>
          <w:rFonts w:ascii="Times New Roman" w:hAnsi="Times New Roman"/>
          <w:b/>
          <w:sz w:val="24"/>
          <w:szCs w:val="24"/>
        </w:rPr>
        <w:t xml:space="preserve">ле подписей избирателей, подлежащих проверке, на выборах депутатов Совета депутатов городского округа Лотошино Московской области, </w:t>
      </w:r>
      <w:r w:rsidR="00F91B5D">
        <w:rPr>
          <w:rFonts w:ascii="Times New Roman" w:hAnsi="Times New Roman"/>
          <w:b/>
          <w:sz w:val="24"/>
          <w:szCs w:val="24"/>
        </w:rPr>
        <w:t xml:space="preserve">назначенных на </w:t>
      </w:r>
      <w:r w:rsidRPr="00226F89">
        <w:rPr>
          <w:rFonts w:ascii="Times New Roman" w:hAnsi="Times New Roman"/>
          <w:b/>
          <w:sz w:val="24"/>
          <w:szCs w:val="24"/>
        </w:rPr>
        <w:t>8 сентября 2024 года</w:t>
      </w:r>
    </w:p>
    <w:p w:rsidR="00226F89" w:rsidRDefault="00226F89" w:rsidP="00226F8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26F89" w:rsidRPr="00226F89" w:rsidRDefault="00226F89" w:rsidP="00226F8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26F89">
        <w:rPr>
          <w:rFonts w:ascii="Times New Roman" w:hAnsi="Times New Roman"/>
          <w:b/>
          <w:sz w:val="24"/>
          <w:szCs w:val="24"/>
        </w:rPr>
        <w:t xml:space="preserve"> </w:t>
      </w:r>
    </w:p>
    <w:p w:rsidR="00226F89" w:rsidRPr="00226F89" w:rsidRDefault="00226F89" w:rsidP="00226F89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226F89">
        <w:rPr>
          <w:rFonts w:ascii="Times New Roman" w:hAnsi="Times New Roman"/>
          <w:sz w:val="24"/>
          <w:szCs w:val="24"/>
        </w:rPr>
        <w:t>Руководствуясь частью 1 статьи 29 и частями 3, 6 статьи 30 Закона Московской области «О муниципальных выборах в Московской области», территориальная избирательная комиссия рабочего поселка Лотошино</w:t>
      </w:r>
    </w:p>
    <w:p w:rsidR="00226F89" w:rsidRPr="00226F89" w:rsidRDefault="00226F89" w:rsidP="00226F89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26F89">
        <w:rPr>
          <w:rFonts w:ascii="Times New Roman" w:hAnsi="Times New Roman"/>
          <w:b/>
          <w:sz w:val="24"/>
          <w:szCs w:val="24"/>
        </w:rPr>
        <w:t>РЕШИЛА:</w:t>
      </w:r>
    </w:p>
    <w:p w:rsidR="00226F89" w:rsidRPr="00226F89" w:rsidRDefault="00226F89" w:rsidP="00226F8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26F89">
        <w:rPr>
          <w:rFonts w:ascii="Times New Roman" w:hAnsi="Times New Roman"/>
          <w:sz w:val="24"/>
          <w:szCs w:val="24"/>
        </w:rPr>
        <w:t xml:space="preserve">Определить количество подписей избирателей в поддержку выдвижения кандидата по </w:t>
      </w:r>
      <w:proofErr w:type="spellStart"/>
      <w:r w:rsidRPr="00226F89">
        <w:rPr>
          <w:rFonts w:ascii="Times New Roman" w:hAnsi="Times New Roman"/>
          <w:sz w:val="24"/>
          <w:szCs w:val="24"/>
        </w:rPr>
        <w:t>четырехмандатному</w:t>
      </w:r>
      <w:proofErr w:type="spellEnd"/>
      <w:r w:rsidRPr="00226F89">
        <w:rPr>
          <w:rFonts w:ascii="Times New Roman" w:hAnsi="Times New Roman"/>
          <w:sz w:val="24"/>
          <w:szCs w:val="24"/>
        </w:rPr>
        <w:t xml:space="preserve"> избирательному округу, и максимальное количество подписей избирателей, представляемых для регистрации кандидата на выборах депутатов Совета депутатов городского округа Лотошино Московской области </w:t>
      </w:r>
      <w:r w:rsidR="00F91B5D">
        <w:rPr>
          <w:rFonts w:ascii="Times New Roman" w:hAnsi="Times New Roman"/>
          <w:sz w:val="24"/>
          <w:szCs w:val="24"/>
        </w:rPr>
        <w:t xml:space="preserve">второго созыва, назначенных на </w:t>
      </w:r>
      <w:r w:rsidRPr="00226F89">
        <w:rPr>
          <w:rFonts w:ascii="Times New Roman" w:hAnsi="Times New Roman"/>
          <w:sz w:val="24"/>
          <w:szCs w:val="24"/>
        </w:rPr>
        <w:t>8 с</w:t>
      </w:r>
      <w:r w:rsidR="00F91B5D">
        <w:rPr>
          <w:rFonts w:ascii="Times New Roman" w:hAnsi="Times New Roman"/>
          <w:sz w:val="24"/>
          <w:szCs w:val="24"/>
        </w:rPr>
        <w:t>ентября 2024 года (Приложение</w:t>
      </w:r>
      <w:r w:rsidRPr="00226F89">
        <w:rPr>
          <w:rFonts w:ascii="Times New Roman" w:hAnsi="Times New Roman"/>
          <w:sz w:val="24"/>
          <w:szCs w:val="24"/>
        </w:rPr>
        <w:t>).</w:t>
      </w:r>
    </w:p>
    <w:p w:rsidR="00226F89" w:rsidRPr="00226F89" w:rsidRDefault="00226F89" w:rsidP="00226F8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F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226F89">
        <w:rPr>
          <w:rFonts w:ascii="Times New Roman" w:hAnsi="Times New Roman"/>
          <w:sz w:val="24"/>
          <w:szCs w:val="24"/>
        </w:rPr>
        <w:t>3. Определить, что проверке подлежат все представленные подписи избирателей в подписных листах.</w:t>
      </w:r>
    </w:p>
    <w:p w:rsidR="00372A62" w:rsidRPr="00226F89" w:rsidRDefault="00226F89" w:rsidP="00226F8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F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484B4A" w:rsidRPr="00226F89">
        <w:rPr>
          <w:rFonts w:ascii="Times New Roman" w:hAnsi="Times New Roman"/>
          <w:sz w:val="24"/>
          <w:szCs w:val="24"/>
        </w:rPr>
        <w:t>4</w:t>
      </w:r>
      <w:r w:rsidR="00372A62" w:rsidRPr="00226F89">
        <w:rPr>
          <w:rFonts w:ascii="Times New Roman" w:hAnsi="Times New Roman"/>
          <w:sz w:val="24"/>
          <w:szCs w:val="24"/>
        </w:rPr>
        <w:t>.</w:t>
      </w:r>
      <w:r w:rsidR="00372A62" w:rsidRPr="00226F89">
        <w:rPr>
          <w:rFonts w:ascii="Times New Roman" w:hAnsi="Times New Roman"/>
          <w:sz w:val="24"/>
          <w:szCs w:val="24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A138B1" w:rsidRPr="00226F89">
        <w:rPr>
          <w:rFonts w:ascii="Times New Roman" w:hAnsi="Times New Roman"/>
          <w:sz w:val="24"/>
          <w:szCs w:val="24"/>
        </w:rPr>
        <w:t>городского округа Лотошино</w:t>
      </w:r>
      <w:r w:rsidR="00372A62" w:rsidRPr="00226F89">
        <w:rPr>
          <w:rFonts w:ascii="Times New Roman" w:hAnsi="Times New Roman"/>
          <w:sz w:val="24"/>
          <w:szCs w:val="24"/>
        </w:rPr>
        <w:t xml:space="preserve"> в разделе «Избирательная комиссия». </w:t>
      </w:r>
    </w:p>
    <w:p w:rsidR="00372A62" w:rsidRPr="00226F89" w:rsidRDefault="00372A62" w:rsidP="00226F8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6F89">
        <w:rPr>
          <w:rFonts w:ascii="Times New Roman" w:hAnsi="Times New Roman"/>
          <w:sz w:val="24"/>
          <w:szCs w:val="24"/>
        </w:rPr>
        <w:t>5.</w:t>
      </w:r>
      <w:r w:rsidRPr="00226F89">
        <w:rPr>
          <w:rFonts w:ascii="Times New Roman" w:hAnsi="Times New Roman"/>
          <w:sz w:val="24"/>
          <w:szCs w:val="24"/>
        </w:rPr>
        <w:tab/>
        <w:t xml:space="preserve">Контроль за выполнением настоящего решения возложить на заместителя председателя территориальной избирательной комиссии </w:t>
      </w:r>
      <w:r w:rsidR="00A138B1" w:rsidRPr="00226F89">
        <w:rPr>
          <w:rFonts w:ascii="Times New Roman" w:hAnsi="Times New Roman"/>
          <w:sz w:val="24"/>
          <w:szCs w:val="24"/>
        </w:rPr>
        <w:t xml:space="preserve">рабочего поселка Лотошино </w:t>
      </w:r>
      <w:proofErr w:type="spellStart"/>
      <w:r w:rsidR="00A138B1" w:rsidRPr="00226F89">
        <w:rPr>
          <w:rFonts w:ascii="Times New Roman" w:hAnsi="Times New Roman"/>
          <w:sz w:val="24"/>
          <w:szCs w:val="24"/>
        </w:rPr>
        <w:t>Мишлюк</w:t>
      </w:r>
      <w:proofErr w:type="spellEnd"/>
      <w:r w:rsidR="00A138B1" w:rsidRPr="00226F89">
        <w:rPr>
          <w:rFonts w:ascii="Times New Roman" w:hAnsi="Times New Roman"/>
          <w:sz w:val="24"/>
          <w:szCs w:val="24"/>
        </w:rPr>
        <w:t xml:space="preserve"> Светлану Александровну</w:t>
      </w:r>
      <w:r w:rsidRPr="00226F89">
        <w:rPr>
          <w:rFonts w:ascii="Times New Roman" w:hAnsi="Times New Roman"/>
          <w:sz w:val="24"/>
          <w:szCs w:val="24"/>
        </w:rPr>
        <w:t xml:space="preserve">. </w:t>
      </w:r>
    </w:p>
    <w:p w:rsidR="00372A62" w:rsidRPr="00226F89" w:rsidRDefault="00372A62" w:rsidP="0022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F89" w:rsidRDefault="00226F89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62" w:rsidRPr="00226F89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F89">
        <w:rPr>
          <w:rFonts w:ascii="Times New Roman" w:hAnsi="Times New Roman"/>
          <w:sz w:val="24"/>
          <w:szCs w:val="24"/>
        </w:rPr>
        <w:t>Председатель</w:t>
      </w:r>
    </w:p>
    <w:p w:rsidR="00372A62" w:rsidRPr="00226F89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F89"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  <w:r w:rsidRPr="00226F89">
        <w:rPr>
          <w:rFonts w:ascii="Times New Roman" w:hAnsi="Times New Roman"/>
          <w:sz w:val="24"/>
          <w:szCs w:val="24"/>
        </w:rPr>
        <w:tab/>
      </w:r>
      <w:r w:rsidRPr="00226F89">
        <w:rPr>
          <w:rFonts w:ascii="Times New Roman" w:hAnsi="Times New Roman"/>
          <w:sz w:val="24"/>
          <w:szCs w:val="24"/>
        </w:rPr>
        <w:tab/>
        <w:t xml:space="preserve">                               Н.А. </w:t>
      </w:r>
      <w:proofErr w:type="spellStart"/>
      <w:r w:rsidRPr="00226F89">
        <w:rPr>
          <w:rFonts w:ascii="Times New Roman" w:hAnsi="Times New Roman"/>
          <w:sz w:val="24"/>
          <w:szCs w:val="24"/>
        </w:rPr>
        <w:t>Махлюев</w:t>
      </w:r>
      <w:proofErr w:type="spellEnd"/>
    </w:p>
    <w:p w:rsidR="00372A62" w:rsidRPr="00226F89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62" w:rsidRPr="00226F89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F89">
        <w:rPr>
          <w:rFonts w:ascii="Times New Roman" w:hAnsi="Times New Roman"/>
          <w:sz w:val="24"/>
          <w:szCs w:val="24"/>
        </w:rPr>
        <w:t xml:space="preserve">Секретарь </w:t>
      </w:r>
    </w:p>
    <w:p w:rsidR="00372A62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F89">
        <w:rPr>
          <w:rFonts w:ascii="Times New Roman" w:hAnsi="Times New Roman"/>
          <w:sz w:val="24"/>
          <w:szCs w:val="24"/>
        </w:rPr>
        <w:t xml:space="preserve">территориальной избирательной комиссии                                                    Л.В. </w:t>
      </w:r>
      <w:proofErr w:type="spellStart"/>
      <w:r w:rsidRPr="00226F89">
        <w:rPr>
          <w:rFonts w:ascii="Times New Roman" w:hAnsi="Times New Roman"/>
          <w:sz w:val="24"/>
          <w:szCs w:val="24"/>
        </w:rPr>
        <w:t>Шленова</w:t>
      </w:r>
      <w:proofErr w:type="spellEnd"/>
    </w:p>
    <w:p w:rsidR="00BB28B2" w:rsidRDefault="00BB28B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8B2" w:rsidRDefault="00BB28B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8B2" w:rsidRDefault="00BB28B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8B2" w:rsidRDefault="00BB28B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8B2" w:rsidRDefault="00BB28B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8B2" w:rsidRDefault="00BB28B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C59" w:rsidRDefault="002B3C59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B28B2" w:rsidRDefault="00BB28B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8B2" w:rsidRDefault="00BB28B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8B2" w:rsidRDefault="00BB28B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8B2" w:rsidRDefault="00BB28B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8B2" w:rsidRPr="00BB28B2" w:rsidRDefault="00BB28B2" w:rsidP="00F91B5D">
      <w:pPr>
        <w:spacing w:after="0" w:line="240" w:lineRule="auto"/>
        <w:rPr>
          <w:rFonts w:ascii="Times New Roman" w:hAnsi="Times New Roman"/>
        </w:rPr>
      </w:pPr>
    </w:p>
    <w:p w:rsidR="00BB28B2" w:rsidRPr="00BB28B2" w:rsidRDefault="00F91B5D" w:rsidP="00BB28B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BB28B2" w:rsidRPr="00BB28B2" w:rsidRDefault="00BB28B2" w:rsidP="00BB28B2">
      <w:pPr>
        <w:spacing w:after="0" w:line="240" w:lineRule="auto"/>
        <w:jc w:val="right"/>
        <w:rPr>
          <w:rFonts w:ascii="Times New Roman" w:hAnsi="Times New Roman"/>
        </w:rPr>
      </w:pPr>
      <w:r w:rsidRPr="00BB28B2">
        <w:rPr>
          <w:rFonts w:ascii="Times New Roman" w:hAnsi="Times New Roman"/>
        </w:rPr>
        <w:t xml:space="preserve">к решению территориальной избирательной </w:t>
      </w:r>
    </w:p>
    <w:p w:rsidR="00BB28B2" w:rsidRPr="00BB28B2" w:rsidRDefault="00BB28B2" w:rsidP="00BB28B2">
      <w:pPr>
        <w:spacing w:after="0" w:line="240" w:lineRule="auto"/>
        <w:jc w:val="right"/>
        <w:rPr>
          <w:rFonts w:ascii="Times New Roman" w:hAnsi="Times New Roman"/>
          <w:i/>
        </w:rPr>
      </w:pPr>
      <w:r w:rsidRPr="00BB28B2">
        <w:rPr>
          <w:rFonts w:ascii="Times New Roman" w:hAnsi="Times New Roman"/>
        </w:rPr>
        <w:t>комиссии</w:t>
      </w:r>
      <w:r w:rsidRPr="00BB28B2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рабочего поселка Лотошино</w:t>
      </w:r>
    </w:p>
    <w:p w:rsidR="00BB28B2" w:rsidRPr="00BB28B2" w:rsidRDefault="00BB28B2" w:rsidP="00BB28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8B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21.06.2024</w:t>
      </w:r>
      <w:r w:rsidRPr="00BB28B2">
        <w:rPr>
          <w:rFonts w:ascii="Times New Roman" w:hAnsi="Times New Roman"/>
        </w:rPr>
        <w:t xml:space="preserve"> №</w:t>
      </w:r>
      <w:r w:rsidR="00C83FC8">
        <w:rPr>
          <w:rFonts w:ascii="Times New Roman" w:hAnsi="Times New Roman"/>
        </w:rPr>
        <w:t xml:space="preserve"> 296/67</w:t>
      </w:r>
    </w:p>
    <w:p w:rsidR="00BB28B2" w:rsidRPr="00BB28B2" w:rsidRDefault="00BB28B2" w:rsidP="00BB28B2">
      <w:pPr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</w:p>
    <w:p w:rsidR="00BB28B2" w:rsidRPr="00C83FC8" w:rsidRDefault="00BB28B2" w:rsidP="00BB28B2">
      <w:pPr>
        <w:spacing w:after="0" w:line="240" w:lineRule="auto"/>
        <w:ind w:right="-284"/>
        <w:jc w:val="center"/>
        <w:rPr>
          <w:rFonts w:ascii="Times New Roman" w:hAnsi="Times New Roman"/>
          <w:i/>
          <w:sz w:val="24"/>
          <w:szCs w:val="24"/>
        </w:rPr>
      </w:pPr>
      <w:r w:rsidRPr="00C83FC8">
        <w:rPr>
          <w:rFonts w:ascii="Times New Roman" w:eastAsia="Calibri" w:hAnsi="Times New Roman"/>
          <w:sz w:val="24"/>
          <w:szCs w:val="24"/>
          <w:lang w:eastAsia="en-US"/>
        </w:rPr>
        <w:t xml:space="preserve">Количество подписей избирателей в поддержку выдвижения кандидата на выборах депутатов Совета депутатов городского округа Лотошино Московской области второго созыва, назначенных на 08 сентября 2024 года, по </w:t>
      </w:r>
      <w:proofErr w:type="spellStart"/>
      <w:r w:rsidRPr="00C83FC8">
        <w:rPr>
          <w:rFonts w:ascii="Times New Roman" w:eastAsia="Calibri" w:hAnsi="Times New Roman"/>
          <w:sz w:val="24"/>
          <w:szCs w:val="24"/>
          <w:lang w:eastAsia="en-US"/>
        </w:rPr>
        <w:t>четырехмандатному</w:t>
      </w:r>
      <w:proofErr w:type="spellEnd"/>
      <w:r w:rsidRPr="00C83FC8">
        <w:rPr>
          <w:rFonts w:ascii="Times New Roman" w:eastAsia="Calibri" w:hAnsi="Times New Roman"/>
          <w:sz w:val="24"/>
          <w:szCs w:val="24"/>
          <w:lang w:eastAsia="en-US"/>
        </w:rPr>
        <w:t xml:space="preserve"> избирательному округу и максимальное количество подписей избирателей,</w:t>
      </w:r>
      <w:r w:rsidRPr="00C83FC8">
        <w:rPr>
          <w:rFonts w:ascii="Times New Roman" w:hAnsi="Times New Roman"/>
          <w:sz w:val="24"/>
          <w:szCs w:val="24"/>
        </w:rPr>
        <w:t xml:space="preserve"> представляемых для регистрации кандидата в территориальную избирательную комиссию рабочего поселка Лотошино</w:t>
      </w:r>
    </w:p>
    <w:p w:rsidR="00BB28B2" w:rsidRPr="00BB28B2" w:rsidRDefault="00BB28B2" w:rsidP="00BB28B2">
      <w:pPr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785"/>
        <w:gridCol w:w="2058"/>
        <w:gridCol w:w="2460"/>
      </w:tblGrid>
      <w:tr w:rsidR="00EC40E9" w:rsidRPr="00BB28B2" w:rsidTr="0023527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B2" w:rsidRPr="00BB28B2" w:rsidRDefault="00BB28B2" w:rsidP="00BB28B2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B28B2" w:rsidRPr="00BB28B2" w:rsidRDefault="00BB28B2" w:rsidP="00BB28B2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2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B28B2" w:rsidRPr="00BB28B2" w:rsidRDefault="00BB28B2" w:rsidP="00BB28B2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2">
              <w:rPr>
                <w:rFonts w:ascii="Times New Roman" w:hAnsi="Times New Roman"/>
                <w:sz w:val="24"/>
                <w:szCs w:val="24"/>
              </w:rPr>
              <w:t>избирательного округа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B2" w:rsidRPr="00BB28B2" w:rsidRDefault="00BB28B2" w:rsidP="00BB28B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2">
              <w:rPr>
                <w:rFonts w:ascii="Times New Roman" w:hAnsi="Times New Roman"/>
                <w:sz w:val="24"/>
                <w:szCs w:val="24"/>
              </w:rPr>
              <w:t xml:space="preserve">Численность избирателей, зарегистрированных на территории соответствующего избирательного округа, указанного в схеме </w:t>
            </w:r>
            <w:proofErr w:type="spellStart"/>
            <w:r w:rsidR="00EC40E9">
              <w:rPr>
                <w:rFonts w:ascii="Times New Roman" w:hAnsi="Times New Roman"/>
                <w:sz w:val="24"/>
                <w:szCs w:val="24"/>
              </w:rPr>
              <w:t>четырехмандатных</w:t>
            </w:r>
            <w:proofErr w:type="spellEnd"/>
            <w:r w:rsidR="00EC4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8B2">
              <w:rPr>
                <w:rFonts w:ascii="Times New Roman" w:hAnsi="Times New Roman"/>
                <w:sz w:val="24"/>
                <w:szCs w:val="24"/>
              </w:rPr>
              <w:t>избирательных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B2" w:rsidRPr="00BB28B2" w:rsidRDefault="00BB28B2" w:rsidP="00BB28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2">
              <w:rPr>
                <w:rFonts w:ascii="Times New Roman" w:hAnsi="Times New Roman"/>
                <w:sz w:val="24"/>
                <w:szCs w:val="24"/>
              </w:rPr>
              <w:t>Количество подписей, необходимое для регистрации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B2" w:rsidRPr="00BB28B2" w:rsidRDefault="00BB28B2" w:rsidP="00BB28B2">
            <w:pPr>
              <w:spacing w:after="0" w:line="240" w:lineRule="auto"/>
              <w:ind w:left="-108"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2">
              <w:rPr>
                <w:rFonts w:ascii="Times New Roman" w:hAnsi="Times New Roman"/>
                <w:sz w:val="24"/>
                <w:szCs w:val="24"/>
              </w:rPr>
              <w:t xml:space="preserve">Максимальное </w:t>
            </w:r>
          </w:p>
          <w:p w:rsidR="00BB28B2" w:rsidRPr="00BB28B2" w:rsidRDefault="00BB28B2" w:rsidP="00BB28B2">
            <w:pPr>
              <w:spacing w:after="0" w:line="240" w:lineRule="auto"/>
              <w:ind w:left="-108"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2">
              <w:rPr>
                <w:rFonts w:ascii="Times New Roman" w:hAnsi="Times New Roman"/>
                <w:sz w:val="24"/>
                <w:szCs w:val="24"/>
              </w:rPr>
              <w:t>количество подписей, представляемых в территориальную избирательную комиссию для регистрации кандидата</w:t>
            </w:r>
          </w:p>
        </w:tc>
      </w:tr>
      <w:tr w:rsidR="00EC40E9" w:rsidRPr="00E41C14" w:rsidTr="0023527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41C14">
              <w:rPr>
                <w:rFonts w:ascii="Times New Roman" w:hAnsi="Times New Roman"/>
                <w:sz w:val="24"/>
                <w:szCs w:val="28"/>
              </w:rPr>
              <w:t>Четырехмандатный</w:t>
            </w:r>
            <w:proofErr w:type="spellEnd"/>
            <w:r w:rsidRPr="00E41C14">
              <w:rPr>
                <w:rFonts w:ascii="Times New Roman" w:hAnsi="Times New Roman"/>
                <w:sz w:val="24"/>
                <w:szCs w:val="28"/>
              </w:rPr>
              <w:t xml:space="preserve"> избирательный округ №1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1C14">
              <w:rPr>
                <w:rFonts w:ascii="Times New Roman" w:hAnsi="Times New Roman"/>
                <w:sz w:val="24"/>
                <w:szCs w:val="28"/>
              </w:rPr>
              <w:t>2672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1C14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left="-108" w:right="-28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1C14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</w:tr>
      <w:tr w:rsidR="00EC40E9" w:rsidRPr="00E41C14" w:rsidTr="0023527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41C14">
              <w:rPr>
                <w:rFonts w:ascii="Times New Roman" w:hAnsi="Times New Roman"/>
                <w:sz w:val="24"/>
                <w:szCs w:val="28"/>
              </w:rPr>
              <w:t>Четырехмандатный</w:t>
            </w:r>
            <w:proofErr w:type="spellEnd"/>
            <w:r w:rsidRPr="00E41C14">
              <w:rPr>
                <w:rFonts w:ascii="Times New Roman" w:hAnsi="Times New Roman"/>
                <w:sz w:val="24"/>
                <w:szCs w:val="28"/>
              </w:rPr>
              <w:t xml:space="preserve"> избирательный округ №2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1C14">
              <w:rPr>
                <w:rFonts w:ascii="Times New Roman" w:hAnsi="Times New Roman"/>
                <w:sz w:val="24"/>
                <w:szCs w:val="28"/>
              </w:rPr>
              <w:t>2676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1C14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left="-108" w:right="-28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1C14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</w:tr>
      <w:tr w:rsidR="00BB28B2" w:rsidRPr="00E41C14" w:rsidTr="0023527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41C14">
              <w:rPr>
                <w:rFonts w:ascii="Times New Roman" w:hAnsi="Times New Roman"/>
                <w:sz w:val="24"/>
                <w:szCs w:val="28"/>
              </w:rPr>
              <w:t>Четырех</w:t>
            </w:r>
            <w:r w:rsidR="00F91B5D" w:rsidRPr="00E41C14">
              <w:rPr>
                <w:rFonts w:ascii="Times New Roman" w:hAnsi="Times New Roman"/>
                <w:sz w:val="24"/>
                <w:szCs w:val="28"/>
              </w:rPr>
              <w:t>мандатный</w:t>
            </w:r>
            <w:proofErr w:type="spellEnd"/>
            <w:r w:rsidR="00F91B5D" w:rsidRPr="00E41C14">
              <w:rPr>
                <w:rFonts w:ascii="Times New Roman" w:hAnsi="Times New Roman"/>
                <w:sz w:val="24"/>
                <w:szCs w:val="28"/>
              </w:rPr>
              <w:t xml:space="preserve"> избирательный округ №3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1C14">
              <w:rPr>
                <w:rFonts w:ascii="Times New Roman" w:hAnsi="Times New Roman"/>
                <w:sz w:val="24"/>
                <w:szCs w:val="28"/>
              </w:rPr>
              <w:t>2645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1C14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left="-108" w:right="-28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1C14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</w:tr>
      <w:tr w:rsidR="00BB28B2" w:rsidRPr="00E41C14" w:rsidTr="0023527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41C14">
              <w:rPr>
                <w:rFonts w:ascii="Times New Roman" w:hAnsi="Times New Roman"/>
                <w:sz w:val="24"/>
                <w:szCs w:val="28"/>
              </w:rPr>
              <w:t>Четырехмандатный</w:t>
            </w:r>
            <w:proofErr w:type="spellEnd"/>
            <w:r w:rsidR="00F91B5D" w:rsidRPr="00E41C14">
              <w:rPr>
                <w:rFonts w:ascii="Times New Roman" w:hAnsi="Times New Roman"/>
                <w:sz w:val="24"/>
                <w:szCs w:val="28"/>
              </w:rPr>
              <w:t xml:space="preserve"> избирательный округ №4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1C14">
              <w:rPr>
                <w:rFonts w:ascii="Times New Roman" w:hAnsi="Times New Roman"/>
                <w:sz w:val="24"/>
                <w:szCs w:val="28"/>
              </w:rPr>
              <w:t>2755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1C14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left="-108" w:right="-28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1C14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</w:tr>
      <w:tr w:rsidR="00BB28B2" w:rsidRPr="00BB28B2" w:rsidTr="0023527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41C14">
              <w:rPr>
                <w:rFonts w:ascii="Times New Roman" w:hAnsi="Times New Roman"/>
                <w:sz w:val="24"/>
                <w:szCs w:val="28"/>
              </w:rPr>
              <w:t>Четырех</w:t>
            </w:r>
            <w:r w:rsidR="00F91B5D" w:rsidRPr="00E41C14">
              <w:rPr>
                <w:rFonts w:ascii="Times New Roman" w:hAnsi="Times New Roman"/>
                <w:sz w:val="24"/>
                <w:szCs w:val="28"/>
              </w:rPr>
              <w:t>мандатный</w:t>
            </w:r>
            <w:proofErr w:type="spellEnd"/>
            <w:r w:rsidR="00F91B5D" w:rsidRPr="00E41C14">
              <w:rPr>
                <w:rFonts w:ascii="Times New Roman" w:hAnsi="Times New Roman"/>
                <w:sz w:val="24"/>
                <w:szCs w:val="28"/>
              </w:rPr>
              <w:t xml:space="preserve"> избирательный округ №5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1C14">
              <w:rPr>
                <w:rFonts w:ascii="Times New Roman" w:hAnsi="Times New Roman"/>
                <w:sz w:val="24"/>
                <w:szCs w:val="28"/>
              </w:rPr>
              <w:t>2701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Pr="00E41C14" w:rsidRDefault="00BB28B2" w:rsidP="00BB28B2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1C14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B2" w:rsidRDefault="00BB28B2" w:rsidP="00BB28B2">
            <w:pPr>
              <w:spacing w:after="0" w:line="240" w:lineRule="auto"/>
              <w:ind w:left="-108" w:right="-28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1C14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</w:tr>
    </w:tbl>
    <w:p w:rsidR="00BB28B2" w:rsidRPr="00BB28B2" w:rsidRDefault="00BB28B2" w:rsidP="00BB28B2">
      <w:pPr>
        <w:spacing w:after="0" w:line="240" w:lineRule="auto"/>
        <w:jc w:val="both"/>
        <w:rPr>
          <w:rFonts w:ascii="Times New Roman" w:hAnsi="Times New Roman"/>
        </w:rPr>
      </w:pPr>
    </w:p>
    <w:p w:rsidR="00BB28B2" w:rsidRPr="00BB28B2" w:rsidRDefault="00BB28B2" w:rsidP="00BB28B2">
      <w:pPr>
        <w:jc w:val="both"/>
        <w:rPr>
          <w:rFonts w:ascii="Times New Roman" w:hAnsi="Times New Roman"/>
        </w:rPr>
      </w:pPr>
    </w:p>
    <w:p w:rsidR="00BB28B2" w:rsidRDefault="00BB28B2" w:rsidP="00BB28B2">
      <w:pPr>
        <w:jc w:val="both"/>
      </w:pPr>
    </w:p>
    <w:p w:rsidR="00BB28B2" w:rsidRDefault="00BB28B2" w:rsidP="00BB28B2">
      <w:pPr>
        <w:jc w:val="both"/>
      </w:pPr>
    </w:p>
    <w:p w:rsidR="00BB28B2" w:rsidRDefault="00BB28B2" w:rsidP="00BB28B2">
      <w:pPr>
        <w:jc w:val="both"/>
      </w:pPr>
    </w:p>
    <w:p w:rsidR="00BB28B2" w:rsidRDefault="00BB28B2" w:rsidP="00BB28B2">
      <w:pPr>
        <w:jc w:val="both"/>
      </w:pPr>
    </w:p>
    <w:p w:rsidR="00BB28B2" w:rsidRDefault="00BB28B2" w:rsidP="00BB28B2">
      <w:pPr>
        <w:jc w:val="both"/>
      </w:pPr>
    </w:p>
    <w:p w:rsidR="00BB28B2" w:rsidRPr="00226F89" w:rsidRDefault="00BB28B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B28B2" w:rsidRPr="00226F89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962"/>
    <w:multiLevelType w:val="hybridMultilevel"/>
    <w:tmpl w:val="5C5CD110"/>
    <w:lvl w:ilvl="0" w:tplc="80522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C99"/>
    <w:rsid w:val="000A33DF"/>
    <w:rsid w:val="000A6F34"/>
    <w:rsid w:val="0013672D"/>
    <w:rsid w:val="00137E91"/>
    <w:rsid w:val="001661DB"/>
    <w:rsid w:val="001D7967"/>
    <w:rsid w:val="001F2461"/>
    <w:rsid w:val="00226F89"/>
    <w:rsid w:val="00227F2A"/>
    <w:rsid w:val="00261982"/>
    <w:rsid w:val="00263589"/>
    <w:rsid w:val="00291F6A"/>
    <w:rsid w:val="002B3C59"/>
    <w:rsid w:val="003009D8"/>
    <w:rsid w:val="00314A30"/>
    <w:rsid w:val="00372A62"/>
    <w:rsid w:val="003D4EAE"/>
    <w:rsid w:val="00484B4A"/>
    <w:rsid w:val="004E1488"/>
    <w:rsid w:val="006635DC"/>
    <w:rsid w:val="0067295C"/>
    <w:rsid w:val="006B03B0"/>
    <w:rsid w:val="00765449"/>
    <w:rsid w:val="00783C4C"/>
    <w:rsid w:val="007B2D46"/>
    <w:rsid w:val="0081031A"/>
    <w:rsid w:val="00880583"/>
    <w:rsid w:val="0089505A"/>
    <w:rsid w:val="008D6916"/>
    <w:rsid w:val="00930318"/>
    <w:rsid w:val="00941E36"/>
    <w:rsid w:val="0099157A"/>
    <w:rsid w:val="00A138B1"/>
    <w:rsid w:val="00A7142B"/>
    <w:rsid w:val="00A83FCE"/>
    <w:rsid w:val="00AC3258"/>
    <w:rsid w:val="00B833B3"/>
    <w:rsid w:val="00B91056"/>
    <w:rsid w:val="00BA2B05"/>
    <w:rsid w:val="00BB28B2"/>
    <w:rsid w:val="00BF7E7D"/>
    <w:rsid w:val="00C331A1"/>
    <w:rsid w:val="00C607AF"/>
    <w:rsid w:val="00C83FC8"/>
    <w:rsid w:val="00CB2FED"/>
    <w:rsid w:val="00CC6603"/>
    <w:rsid w:val="00D10670"/>
    <w:rsid w:val="00D96F86"/>
    <w:rsid w:val="00DA0520"/>
    <w:rsid w:val="00E05ED6"/>
    <w:rsid w:val="00E325A3"/>
    <w:rsid w:val="00E41C14"/>
    <w:rsid w:val="00E768E4"/>
    <w:rsid w:val="00EC40E9"/>
    <w:rsid w:val="00EE1C99"/>
    <w:rsid w:val="00F67190"/>
    <w:rsid w:val="00F91B5D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B63A9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F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84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8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43</cp:revision>
  <cp:lastPrinted>2024-06-21T09:39:00Z</cp:lastPrinted>
  <dcterms:created xsi:type="dcterms:W3CDTF">2019-06-25T15:46:00Z</dcterms:created>
  <dcterms:modified xsi:type="dcterms:W3CDTF">2024-06-21T13:29:00Z</dcterms:modified>
</cp:coreProperties>
</file>